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68" w:rsidRDefault="00937A76">
      <w:r w:rsidRPr="00937A76">
        <w:rPr>
          <w:noProof/>
          <w:lang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40.25pt;margin-top:125.25pt;width:391.5pt;height:608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" fillcolor="white [3201]" stroked="f" strokeweight=".5pt">
            <v:textbox>
              <w:txbxContent>
                <w:p w:rsidR="00246A15" w:rsidRDefault="00246A15" w:rsidP="00042071">
                  <w:pPr>
                    <w:spacing w:after="0"/>
                    <w:jc w:val="both"/>
                  </w:pPr>
                </w:p>
                <w:p w:rsidR="00246A15" w:rsidRDefault="00CF3B81" w:rsidP="0004207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>Details of FCRA Donations (3</w:t>
                  </w:r>
                  <w:r w:rsidR="00CC565B" w:rsidRPr="00CC565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vertAlign w:val="superscript"/>
                    </w:rPr>
                    <w:t>nd</w:t>
                  </w:r>
                  <w:r w:rsidR="003E45A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 xml:space="preserve"> Quarter F/Y 2020-21)</w:t>
                  </w:r>
                </w:p>
                <w:tbl>
                  <w:tblPr>
                    <w:tblW w:w="8028" w:type="dxa"/>
                    <w:tblLayout w:type="fixed"/>
                    <w:tblLook w:val="04A0"/>
                  </w:tblPr>
                  <w:tblGrid>
                    <w:gridCol w:w="1219"/>
                    <w:gridCol w:w="1163"/>
                    <w:gridCol w:w="1956"/>
                    <w:gridCol w:w="900"/>
                    <w:gridCol w:w="1170"/>
                    <w:gridCol w:w="1620"/>
                  </w:tblGrid>
                  <w:tr w:rsidR="00CF3B81" w:rsidRPr="00CF3B81" w:rsidTr="00CF3B81">
                    <w:trPr>
                      <w:trHeight w:val="300"/>
                    </w:trPr>
                    <w:tc>
                      <w:tcPr>
                        <w:tcW w:w="121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Name of Donor</w:t>
                        </w:r>
                      </w:p>
                    </w:tc>
                    <w:tc>
                      <w:tcPr>
                        <w:tcW w:w="116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  <w:t>Category</w:t>
                        </w:r>
                      </w:p>
                    </w:tc>
                    <w:tc>
                      <w:tcPr>
                        <w:tcW w:w="195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Office Address, Email, Website</w:t>
                        </w:r>
                      </w:p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Purpose</w:t>
                        </w:r>
                      </w:p>
                    </w:tc>
                    <w:tc>
                      <w:tcPr>
                        <w:tcW w:w="117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Amount</w:t>
                        </w:r>
                      </w:p>
                    </w:tc>
                    <w:tc>
                      <w:tcPr>
                        <w:tcW w:w="16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  <w:t>Date of Receipt</w:t>
                        </w:r>
                      </w:p>
                    </w:tc>
                  </w:tr>
                  <w:tr w:rsidR="00CF3B81" w:rsidRPr="00CF3B81" w:rsidTr="00CF3B81">
                    <w:trPr>
                      <w:trHeight w:val="300"/>
                    </w:trPr>
                    <w:tc>
                      <w:tcPr>
                        <w:tcW w:w="121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16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95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17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  <w:tc>
                      <w:tcPr>
                        <w:tcW w:w="16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u w:val="single"/>
                            <w:lang w:val="en-US"/>
                          </w:rPr>
                        </w:pPr>
                      </w:p>
                    </w:tc>
                  </w:tr>
                  <w:tr w:rsidR="00CF3B81" w:rsidRPr="00CF3B81" w:rsidTr="00CF3B81">
                    <w:trPr>
                      <w:trHeight w:val="1200"/>
                    </w:trPr>
                    <w:tc>
                      <w:tcPr>
                        <w:tcW w:w="121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 xml:space="preserve">Indians for Collective Action </w:t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Institution</w:t>
                        </w:r>
                      </w:p>
                    </w:tc>
                    <w:tc>
                      <w:tcPr>
                        <w:tcW w:w="1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3838 Mumford Place,</w:t>
                        </w: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br/>
                          <w:t>Palo Alto CA 94306. Email: suresh@hear2read.org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 xml:space="preserve">     217,860.00 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26/10/2020</w:t>
                        </w:r>
                      </w:p>
                    </w:tc>
                  </w:tr>
                  <w:tr w:rsidR="00CF3B81" w:rsidRPr="00CF3B81" w:rsidTr="00CF3B81">
                    <w:trPr>
                      <w:trHeight w:val="2400"/>
                    </w:trPr>
                    <w:tc>
                      <w:tcPr>
                        <w:tcW w:w="121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Ford Foundation</w:t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Institution</w:t>
                        </w:r>
                      </w:p>
                    </w:tc>
                    <w:tc>
                      <w:tcPr>
                        <w:tcW w:w="1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Ford Foundation Building; New York City, New York, U.S.</w:t>
                        </w: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br/>
                          <w:t>www.fordfoundation.org</w:t>
                        </w: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br/>
                          <w:t>Email: he.singh@fordfoundation.org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 xml:space="preserve">   5,191,306.64 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19/11/2019</w:t>
                        </w:r>
                      </w:p>
                    </w:tc>
                  </w:tr>
                  <w:tr w:rsidR="00CF3B81" w:rsidRPr="00CF3B81" w:rsidTr="00CF3B81">
                    <w:trPr>
                      <w:trHeight w:val="2400"/>
                    </w:trPr>
                    <w:tc>
                      <w:tcPr>
                        <w:tcW w:w="121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F3B81" w:rsidRPr="00CF3B81" w:rsidRDefault="00E909A9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color w:val="222222"/>
                            <w:shd w:val="clear" w:color="auto" w:fill="FFFFFF"/>
                          </w:rPr>
                          <w:t>Steven Patrick</w:t>
                        </w:r>
                      </w:p>
                    </w:tc>
                    <w:tc>
                      <w:tcPr>
                        <w:tcW w:w="116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E909A9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Individual</w:t>
                        </w:r>
                      </w:p>
                    </w:tc>
                    <w:tc>
                      <w:tcPr>
                        <w:tcW w:w="1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F3B81" w:rsidRDefault="005D265E" w:rsidP="00CF3B81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222222"/>
                            <w:shd w:val="clear" w:color="auto" w:fill="FFFFFF"/>
                          </w:rPr>
                        </w:pPr>
                        <w:r>
                          <w:rPr>
                            <w:rFonts w:ascii="Arial" w:hAnsi="Arial" w:cs="Arial"/>
                            <w:color w:val="222222"/>
                            <w:shd w:val="clear" w:color="auto" w:fill="FFFFFF"/>
                          </w:rPr>
                          <w:t>1A Lake Vista</w:t>
                        </w:r>
                        <w:r>
                          <w:rPr>
                            <w:rFonts w:ascii="Arial" w:hAnsi="Arial" w:cs="Arial"/>
                            <w:color w:val="222222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color w:val="222222"/>
                            <w:shd w:val="clear" w:color="auto" w:fill="FFFFFF"/>
                          </w:rPr>
                          <w:t>Edgewater</w:t>
                        </w:r>
                        <w:r>
                          <w:rPr>
                            <w:rFonts w:ascii="Arial" w:hAnsi="Arial" w:cs="Arial"/>
                            <w:color w:val="222222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color w:val="222222"/>
                            <w:shd w:val="clear" w:color="auto" w:fill="FFFFFF"/>
                          </w:rPr>
                          <w:t>WA 6027</w:t>
                        </w:r>
                        <w:r>
                          <w:rPr>
                            <w:rFonts w:ascii="Arial" w:hAnsi="Arial" w:cs="Arial"/>
                            <w:color w:val="222222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color w:val="222222"/>
                            <w:shd w:val="clear" w:color="auto" w:fill="FFFFFF"/>
                          </w:rPr>
                          <w:t>Australia</w:t>
                        </w:r>
                      </w:p>
                      <w:p w:rsidR="005D265E" w:rsidRPr="00CF3B81" w:rsidRDefault="005D265E" w:rsidP="00CF3B81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FF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color w:val="222222"/>
                            <w:shd w:val="clear" w:color="auto" w:fill="FFFFFF"/>
                          </w:rPr>
                          <w:t>Email:</w:t>
                        </w:r>
                        <w:r>
                          <w:rPr>
                            <w:rFonts w:ascii="Helvetica" w:hAnsi="Helvetica" w:cs="Helvetica"/>
                            <w:color w:val="555555"/>
                            <w:sz w:val="21"/>
                            <w:szCs w:val="21"/>
                            <w:shd w:val="clear" w:color="auto" w:fill="FFFFFF"/>
                          </w:rPr>
                          <w:t xml:space="preserve"> </w:t>
                        </w:r>
                        <w:r w:rsidRPr="005D265E">
                          <w:rPr>
                            <w:rFonts w:ascii="Helvetica" w:hAnsi="Helvetica" w:cs="Helvetica"/>
                            <w:sz w:val="21"/>
                            <w:szCs w:val="21"/>
                            <w:shd w:val="clear" w:color="auto" w:fill="FFFFFF"/>
                          </w:rPr>
                          <w:t>icr@theaudiobible.org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Donation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 xml:space="preserve">         4,300.00 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F3B81" w:rsidRPr="00CF3B81" w:rsidRDefault="00CF3B81" w:rsidP="00CF3B8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CF3B81">
                          <w:rPr>
                            <w:rFonts w:ascii="Times New Roman" w:eastAsia="Times New Roman" w:hAnsi="Times New Roman" w:cs="Times New Roman"/>
                            <w:color w:val="000000"/>
                            <w:lang w:val="en-US"/>
                          </w:rPr>
                          <w:t>02/12/2020</w:t>
                        </w:r>
                      </w:p>
                    </w:tc>
                  </w:tr>
                </w:tbl>
                <w:p w:rsidR="003E45A1" w:rsidRDefault="003E45A1" w:rsidP="0004207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CF3B81" w:rsidRDefault="00CF3B81" w:rsidP="0004207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:rsidR="00BB0FC1" w:rsidRDefault="00BB0FC1" w:rsidP="00042071">
                  <w:pPr>
                    <w:spacing w:after="0"/>
                    <w:jc w:val="both"/>
                  </w:pPr>
                  <w:r>
                    <w:t xml:space="preserve">  For Saksham</w:t>
                  </w:r>
                </w:p>
                <w:p w:rsidR="00BB0FC1" w:rsidRDefault="00B547AB" w:rsidP="00042071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  <w:lang w:val="en-US"/>
                    </w:rPr>
                    <w:drawing>
                      <wp:inline distT="0" distB="0" distL="0" distR="0">
                        <wp:extent cx="1304925" cy="267441"/>
                        <wp:effectExtent l="19050" t="0" r="9525" b="0"/>
                        <wp:docPr id="8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4925" cy="2674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B0FC1">
                    <w:rPr>
                      <w:sz w:val="16"/>
                      <w:szCs w:val="16"/>
                    </w:rPr>
                    <w:t xml:space="preserve">                                                                  </w:t>
                  </w:r>
                </w:p>
                <w:p w:rsidR="00BB0FC1" w:rsidRDefault="00B547AB" w:rsidP="00042071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noProof/>
                      <w:sz w:val="18"/>
                      <w:szCs w:val="18"/>
                      <w:lang w:val="en-US"/>
                    </w:rPr>
                    <w:drawing>
                      <wp:inline distT="0" distB="0" distL="0" distR="0">
                        <wp:extent cx="1733550" cy="511810"/>
                        <wp:effectExtent l="19050" t="0" r="0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6926" cy="5157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B0FC1" w:rsidRPr="00BB0FC1" w:rsidRDefault="00BB0FC1" w:rsidP="00BB0FC1">
                  <w:r>
                    <w:rPr>
                      <w:b/>
                      <w:sz w:val="18"/>
                      <w:szCs w:val="18"/>
                    </w:rPr>
                    <w:t xml:space="preserve">         </w:t>
                  </w:r>
                  <w:r w:rsidRPr="00F67109">
                    <w:rPr>
                      <w:b/>
                      <w:sz w:val="18"/>
                      <w:szCs w:val="18"/>
                    </w:rPr>
                    <w:t>Dipe</w:t>
                  </w:r>
                  <w:r>
                    <w:rPr>
                      <w:b/>
                      <w:sz w:val="18"/>
                      <w:szCs w:val="18"/>
                    </w:rPr>
                    <w:t>ndra Manocha</w:t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  <w:r>
                    <w:rPr>
                      <w:b/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  <w:r w:rsidR="00B45A75" w:rsidRPr="00B45A75">
        <w:rPr>
          <w:noProof/>
          <w:lang w:val="en-US"/>
        </w:rPr>
        <w:drawing>
          <wp:inline distT="0" distB="0" distL="0" distR="0">
            <wp:extent cx="6977256" cy="10403205"/>
            <wp:effectExtent l="0" t="0" r="0" b="0"/>
            <wp:docPr id="1" name="Picture 1" descr="E:\Desktop\saksham letter 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esktop\saksham letter hea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269" cy="10406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7D68" w:rsidSect="00B45A75">
      <w:pgSz w:w="11906" w:h="16838"/>
      <w:pgMar w:top="450" w:right="206" w:bottom="270" w:left="3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97D38"/>
    <w:multiLevelType w:val="hybridMultilevel"/>
    <w:tmpl w:val="2D4C3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45A75"/>
    <w:rsid w:val="00006587"/>
    <w:rsid w:val="00042071"/>
    <w:rsid w:val="00246A15"/>
    <w:rsid w:val="00297E46"/>
    <w:rsid w:val="00354D58"/>
    <w:rsid w:val="003758CF"/>
    <w:rsid w:val="003A6028"/>
    <w:rsid w:val="003D0A28"/>
    <w:rsid w:val="003E45A1"/>
    <w:rsid w:val="00413440"/>
    <w:rsid w:val="004331D0"/>
    <w:rsid w:val="004A5169"/>
    <w:rsid w:val="004E0F6E"/>
    <w:rsid w:val="004E7F1C"/>
    <w:rsid w:val="00545873"/>
    <w:rsid w:val="005A1719"/>
    <w:rsid w:val="005B0735"/>
    <w:rsid w:val="005D265E"/>
    <w:rsid w:val="00650FC9"/>
    <w:rsid w:val="006A60DA"/>
    <w:rsid w:val="00742EDA"/>
    <w:rsid w:val="00765F23"/>
    <w:rsid w:val="00836E1D"/>
    <w:rsid w:val="008437C8"/>
    <w:rsid w:val="008623DB"/>
    <w:rsid w:val="00881C4E"/>
    <w:rsid w:val="008829EF"/>
    <w:rsid w:val="008A2F94"/>
    <w:rsid w:val="008C5E47"/>
    <w:rsid w:val="008D7BE1"/>
    <w:rsid w:val="00900323"/>
    <w:rsid w:val="00935F45"/>
    <w:rsid w:val="00937A76"/>
    <w:rsid w:val="009843B4"/>
    <w:rsid w:val="009B3005"/>
    <w:rsid w:val="009F552B"/>
    <w:rsid w:val="00A74E66"/>
    <w:rsid w:val="00A967F6"/>
    <w:rsid w:val="00B45A75"/>
    <w:rsid w:val="00B547AB"/>
    <w:rsid w:val="00B55634"/>
    <w:rsid w:val="00BB0FC1"/>
    <w:rsid w:val="00C11A8C"/>
    <w:rsid w:val="00C610C8"/>
    <w:rsid w:val="00CC565B"/>
    <w:rsid w:val="00CE4875"/>
    <w:rsid w:val="00CF19E1"/>
    <w:rsid w:val="00CF3B81"/>
    <w:rsid w:val="00D533C6"/>
    <w:rsid w:val="00E909A9"/>
    <w:rsid w:val="00E9374A"/>
    <w:rsid w:val="00EC2DEE"/>
    <w:rsid w:val="00ED1439"/>
    <w:rsid w:val="00FA697E"/>
    <w:rsid w:val="00FD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E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3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0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3A60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dcterms:created xsi:type="dcterms:W3CDTF">2017-07-05T08:58:00Z</dcterms:created>
  <dcterms:modified xsi:type="dcterms:W3CDTF">2022-02-08T11:04:00Z</dcterms:modified>
</cp:coreProperties>
</file>